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1F" w:rsidRPr="00D80199" w:rsidRDefault="00645B1F" w:rsidP="00645B1F">
      <w:pPr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4" o:title=""/>
          </v:shape>
          <o:OLEObject Type="Embed" ProgID="Word.Picture.8" ShapeID="_x0000_i1025" DrawAspect="Content" ObjectID="_1632123165" r:id="rId5"/>
        </w:object>
      </w:r>
    </w:p>
    <w:tbl>
      <w:tblPr>
        <w:tblW w:w="89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928"/>
      </w:tblGrid>
      <w:tr w:rsidR="00645B1F" w:rsidRPr="00D80199" w:rsidTr="00832D9C">
        <w:trPr>
          <w:trHeight w:val="1299"/>
        </w:trPr>
        <w:tc>
          <w:tcPr>
            <w:tcW w:w="89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5B1F" w:rsidRPr="009C6C01" w:rsidRDefault="00645B1F" w:rsidP="00832D9C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9C6C01">
              <w:rPr>
                <w:lang w:val="uk-UA"/>
              </w:rPr>
              <w:t>У К Р А Ї Н А</w:t>
            </w:r>
          </w:p>
          <w:p w:rsidR="00645B1F" w:rsidRPr="009C6C01" w:rsidRDefault="00645B1F" w:rsidP="00832D9C">
            <w:pPr>
              <w:pStyle w:val="4"/>
              <w:ind w:left="0"/>
              <w:rPr>
                <w:b/>
                <w:bCs/>
              </w:rPr>
            </w:pPr>
            <w:r w:rsidRPr="009C6C01">
              <w:rPr>
                <w:b/>
                <w:bCs/>
              </w:rPr>
              <w:t>ЮЖНОУКРАЇНСЬКА МІСЬКА РАДА</w:t>
            </w:r>
          </w:p>
          <w:p w:rsidR="00645B1F" w:rsidRPr="009C6C01" w:rsidRDefault="00645B1F" w:rsidP="00832D9C">
            <w:pPr>
              <w:pStyle w:val="2"/>
            </w:pPr>
            <w:r w:rsidRPr="009C6C01">
              <w:t>МИКОЛАЇВСЬКОЇ ОБЛАСТІ</w:t>
            </w:r>
          </w:p>
          <w:p w:rsidR="00645B1F" w:rsidRPr="009C6C01" w:rsidRDefault="00645B1F" w:rsidP="00832D9C">
            <w:pPr>
              <w:pStyle w:val="2"/>
              <w:tabs>
                <w:tab w:val="left" w:pos="9923"/>
              </w:tabs>
              <w:rPr>
                <w:b w:val="0"/>
                <w:bCs w:val="0"/>
                <w:i/>
                <w:iCs/>
                <w:sz w:val="36"/>
                <w:szCs w:val="36"/>
              </w:rPr>
            </w:pPr>
            <w:r w:rsidRPr="009C6C01">
              <w:rPr>
                <w:sz w:val="36"/>
                <w:szCs w:val="36"/>
              </w:rPr>
              <w:t>РІШЕННЯ</w:t>
            </w:r>
          </w:p>
          <w:p w:rsidR="00645B1F" w:rsidRPr="00D80199" w:rsidRDefault="00645B1F" w:rsidP="00832D9C">
            <w:pPr>
              <w:ind w:right="176"/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</w:tr>
    </w:tbl>
    <w:p w:rsidR="00645B1F" w:rsidRPr="00817021" w:rsidRDefault="00645B1F" w:rsidP="00645B1F">
      <w:pPr>
        <w:spacing w:before="120"/>
        <w:rPr>
          <w:sz w:val="24"/>
          <w:szCs w:val="24"/>
          <w:lang w:val="uk-UA"/>
        </w:rPr>
      </w:pPr>
      <w:r w:rsidRPr="00817021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Pr="00817021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</w:t>
      </w:r>
      <w:r w:rsidRPr="00645B1F">
        <w:rPr>
          <w:sz w:val="24"/>
          <w:szCs w:val="24"/>
          <w:u w:val="single"/>
          <w:lang w:val="uk-UA"/>
        </w:rPr>
        <w:t>03</w:t>
      </w:r>
      <w:r>
        <w:rPr>
          <w:sz w:val="24"/>
          <w:szCs w:val="24"/>
          <w:lang w:val="uk-UA"/>
        </w:rPr>
        <w:t>_</w:t>
      </w:r>
      <w:r w:rsidRPr="00817021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»</w:t>
      </w:r>
      <w:r w:rsidRPr="00817021">
        <w:rPr>
          <w:sz w:val="24"/>
          <w:szCs w:val="24"/>
          <w:lang w:val="uk-UA"/>
        </w:rPr>
        <w:t xml:space="preserve">   ___</w:t>
      </w:r>
      <w:r w:rsidRPr="00645B1F">
        <w:rPr>
          <w:sz w:val="24"/>
          <w:szCs w:val="24"/>
          <w:u w:val="single"/>
          <w:lang w:val="uk-UA"/>
        </w:rPr>
        <w:t>10</w:t>
      </w:r>
      <w:r w:rsidRPr="00817021">
        <w:rPr>
          <w:sz w:val="24"/>
          <w:szCs w:val="24"/>
          <w:lang w:val="uk-UA"/>
        </w:rPr>
        <w:t>___ 201</w:t>
      </w:r>
      <w:r>
        <w:rPr>
          <w:sz w:val="24"/>
          <w:szCs w:val="24"/>
          <w:lang w:val="uk-UA"/>
        </w:rPr>
        <w:t xml:space="preserve">9 </w:t>
      </w:r>
      <w:r w:rsidRPr="00817021">
        <w:rPr>
          <w:sz w:val="24"/>
          <w:szCs w:val="24"/>
          <w:lang w:val="uk-UA"/>
        </w:rPr>
        <w:t>№  _</w:t>
      </w:r>
      <w:r w:rsidRPr="00645B1F">
        <w:rPr>
          <w:sz w:val="24"/>
          <w:szCs w:val="24"/>
          <w:u w:val="single"/>
          <w:lang w:val="uk-UA"/>
        </w:rPr>
        <w:t>1701</w:t>
      </w:r>
      <w:r w:rsidRPr="00817021">
        <w:rPr>
          <w:sz w:val="24"/>
          <w:szCs w:val="24"/>
          <w:lang w:val="uk-UA"/>
        </w:rPr>
        <w:t>_</w:t>
      </w:r>
      <w:r w:rsidRPr="00817021">
        <w:rPr>
          <w:sz w:val="24"/>
          <w:szCs w:val="24"/>
          <w:lang w:val="uk-UA"/>
        </w:rPr>
        <w:tab/>
      </w:r>
      <w:r w:rsidRPr="00817021">
        <w:rPr>
          <w:sz w:val="24"/>
          <w:szCs w:val="24"/>
          <w:lang w:val="uk-UA"/>
        </w:rPr>
        <w:tab/>
      </w:r>
      <w:r w:rsidRPr="00817021">
        <w:rPr>
          <w:sz w:val="24"/>
          <w:szCs w:val="24"/>
          <w:lang w:val="uk-UA"/>
        </w:rPr>
        <w:tab/>
      </w:r>
      <w:r w:rsidRPr="00817021">
        <w:rPr>
          <w:sz w:val="24"/>
          <w:szCs w:val="24"/>
          <w:lang w:val="uk-UA"/>
        </w:rPr>
        <w:tab/>
      </w:r>
      <w:r w:rsidRPr="00817021">
        <w:rPr>
          <w:sz w:val="24"/>
          <w:szCs w:val="24"/>
          <w:lang w:val="uk-UA"/>
        </w:rPr>
        <w:tab/>
      </w:r>
      <w:r w:rsidRPr="00817021">
        <w:rPr>
          <w:sz w:val="24"/>
          <w:szCs w:val="24"/>
          <w:lang w:val="uk-UA"/>
        </w:rPr>
        <w:tab/>
      </w:r>
    </w:p>
    <w:p w:rsidR="00645B1F" w:rsidRPr="00817021" w:rsidRDefault="00645B1F" w:rsidP="00645B1F">
      <w:pPr>
        <w:rPr>
          <w:b/>
          <w:bCs/>
          <w:sz w:val="26"/>
          <w:szCs w:val="26"/>
          <w:u w:val="single"/>
          <w:lang w:val="uk-UA"/>
        </w:rPr>
      </w:pPr>
      <w:r w:rsidRPr="00817021">
        <w:rPr>
          <w:sz w:val="24"/>
          <w:szCs w:val="24"/>
          <w:lang w:val="uk-UA"/>
        </w:rPr>
        <w:t>____</w:t>
      </w:r>
      <w:r w:rsidR="00452A21" w:rsidRPr="00452A21">
        <w:rPr>
          <w:sz w:val="24"/>
          <w:szCs w:val="24"/>
          <w:u w:val="single"/>
          <w:lang w:val="uk-UA"/>
        </w:rPr>
        <w:t>55</w:t>
      </w:r>
      <w:r w:rsidRPr="00817021">
        <w:rPr>
          <w:sz w:val="24"/>
          <w:szCs w:val="24"/>
          <w:lang w:val="uk-UA"/>
        </w:rPr>
        <w:t>____сесії ____</w:t>
      </w:r>
      <w:r w:rsidR="00452A21" w:rsidRPr="00452A21">
        <w:rPr>
          <w:sz w:val="24"/>
          <w:szCs w:val="24"/>
          <w:u w:val="single"/>
          <w:lang w:val="uk-UA"/>
        </w:rPr>
        <w:t>7</w:t>
      </w:r>
      <w:r w:rsidRPr="00817021">
        <w:rPr>
          <w:sz w:val="24"/>
          <w:szCs w:val="24"/>
          <w:lang w:val="uk-UA"/>
        </w:rPr>
        <w:t>_____скликання</w:t>
      </w:r>
      <w:r w:rsidRPr="00817021">
        <w:rPr>
          <w:sz w:val="26"/>
          <w:szCs w:val="26"/>
          <w:lang w:val="uk-UA"/>
        </w:rPr>
        <w:tab/>
      </w:r>
      <w:r w:rsidRPr="00817021">
        <w:rPr>
          <w:sz w:val="26"/>
          <w:szCs w:val="26"/>
          <w:lang w:val="uk-UA"/>
        </w:rPr>
        <w:tab/>
      </w:r>
    </w:p>
    <w:p w:rsidR="00645B1F" w:rsidRPr="00817021" w:rsidRDefault="00645B1F" w:rsidP="00645B1F">
      <w:pPr>
        <w:shd w:val="clear" w:color="auto" w:fill="FFFFFF"/>
        <w:tabs>
          <w:tab w:val="left" w:pos="0"/>
        </w:tabs>
        <w:rPr>
          <w:lang w:val="uk-UA"/>
        </w:rPr>
      </w:pPr>
    </w:p>
    <w:p w:rsidR="00645B1F" w:rsidRPr="00221E1B" w:rsidRDefault="00645B1F" w:rsidP="00645B1F">
      <w:pPr>
        <w:shd w:val="clear" w:color="auto" w:fill="FFFFFF"/>
        <w:tabs>
          <w:tab w:val="left" w:pos="0"/>
          <w:tab w:val="left" w:pos="4500"/>
          <w:tab w:val="left" w:pos="5220"/>
          <w:tab w:val="left" w:pos="6120"/>
        </w:tabs>
        <w:ind w:right="4467"/>
        <w:jc w:val="both"/>
        <w:rPr>
          <w:sz w:val="24"/>
          <w:szCs w:val="24"/>
          <w:lang w:val="uk-UA"/>
        </w:rPr>
      </w:pPr>
      <w:r w:rsidRPr="00817021">
        <w:rPr>
          <w:sz w:val="24"/>
          <w:szCs w:val="24"/>
          <w:lang w:val="uk-UA"/>
        </w:rPr>
        <w:t xml:space="preserve">Про затвердження </w:t>
      </w:r>
      <w:r>
        <w:rPr>
          <w:sz w:val="24"/>
          <w:szCs w:val="24"/>
          <w:lang w:val="uk-UA"/>
        </w:rPr>
        <w:t>Перспективного плану розвитку міста Южноукраїнська на            2019-2021 роки</w:t>
      </w:r>
      <w:r w:rsidRPr="00221E1B">
        <w:rPr>
          <w:sz w:val="24"/>
          <w:szCs w:val="24"/>
          <w:lang w:val="uk-UA"/>
        </w:rPr>
        <w:t xml:space="preserve"> </w:t>
      </w:r>
    </w:p>
    <w:p w:rsidR="00645B1F" w:rsidRPr="00817021" w:rsidRDefault="00645B1F" w:rsidP="00645B1F">
      <w:pPr>
        <w:shd w:val="clear" w:color="auto" w:fill="FFFFFF"/>
        <w:tabs>
          <w:tab w:val="left" w:pos="0"/>
          <w:tab w:val="left" w:pos="4500"/>
        </w:tabs>
        <w:ind w:right="4571"/>
        <w:jc w:val="both"/>
        <w:rPr>
          <w:lang w:val="uk-UA"/>
        </w:rPr>
      </w:pPr>
    </w:p>
    <w:p w:rsidR="00645B1F" w:rsidRPr="00B26D19" w:rsidRDefault="00645B1F" w:rsidP="00645B1F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817021">
        <w:rPr>
          <w:sz w:val="24"/>
          <w:szCs w:val="24"/>
          <w:lang w:val="uk-UA"/>
        </w:rPr>
        <w:tab/>
      </w:r>
    </w:p>
    <w:p w:rsidR="00645B1F" w:rsidRPr="00365C0A" w:rsidRDefault="00645B1F" w:rsidP="00645B1F">
      <w:pPr>
        <w:jc w:val="both"/>
        <w:rPr>
          <w:sz w:val="24"/>
          <w:szCs w:val="24"/>
          <w:lang w:val="uk-UA"/>
        </w:rPr>
      </w:pPr>
      <w:r w:rsidRPr="00B26D19">
        <w:rPr>
          <w:sz w:val="24"/>
          <w:szCs w:val="24"/>
          <w:lang w:val="uk-UA"/>
        </w:rPr>
        <w:tab/>
      </w:r>
      <w:r w:rsidRPr="00365C0A">
        <w:rPr>
          <w:sz w:val="24"/>
          <w:szCs w:val="24"/>
          <w:lang w:val="uk-UA"/>
        </w:rPr>
        <w:t xml:space="preserve">Керуючись ст.25, п. 22 ст. 26 Закону України  «Про  місцеве  самоврядування в Україні», відповідно до </w:t>
      </w:r>
      <w:r w:rsidRPr="009C6C01">
        <w:rPr>
          <w:sz w:val="24"/>
          <w:szCs w:val="24"/>
          <w:shd w:val="clear" w:color="auto" w:fill="FFFFFF"/>
          <w:lang w:val="uk-UA"/>
        </w:rPr>
        <w:t>доручення Президента України</w:t>
      </w:r>
      <w:r w:rsidRPr="009C6C01">
        <w:rPr>
          <w:rFonts w:ascii="inherit" w:hAnsi="inherit" w:cs="inherit"/>
          <w:sz w:val="24"/>
          <w:szCs w:val="24"/>
          <w:lang w:val="uk-UA"/>
        </w:rPr>
        <w:t>, наданого під час засідання Ради регіонального розвитку щодо</w:t>
      </w:r>
      <w:r w:rsidRPr="00365C0A">
        <w:rPr>
          <w:rFonts w:ascii="inherit" w:hAnsi="inherit" w:cs="inherit"/>
          <w:sz w:val="24"/>
          <w:szCs w:val="24"/>
        </w:rPr>
        <w:t> </w:t>
      </w:r>
      <w:r w:rsidRPr="009C6C01">
        <w:rPr>
          <w:rFonts w:ascii="inherit" w:hAnsi="inherit" w:cs="inherit"/>
          <w:sz w:val="24"/>
          <w:szCs w:val="24"/>
          <w:lang w:val="uk-UA"/>
        </w:rPr>
        <w:t>розроблення плану перспективного розвитку</w:t>
      </w:r>
      <w:r>
        <w:rPr>
          <w:sz w:val="24"/>
          <w:szCs w:val="24"/>
          <w:lang w:val="uk-UA"/>
        </w:rPr>
        <w:t xml:space="preserve"> </w:t>
      </w:r>
      <w:r w:rsidRPr="009C6C01">
        <w:rPr>
          <w:rFonts w:ascii="inherit" w:hAnsi="inherit" w:cs="inherit"/>
          <w:sz w:val="24"/>
          <w:szCs w:val="24"/>
          <w:lang w:val="uk-UA"/>
        </w:rPr>
        <w:t>територій на 2019-2021 роки</w:t>
      </w:r>
      <w:r w:rsidRPr="009C6C01">
        <w:rPr>
          <w:sz w:val="24"/>
          <w:szCs w:val="24"/>
          <w:shd w:val="clear" w:color="auto" w:fill="FFFFFF"/>
          <w:lang w:val="uk-UA"/>
        </w:rPr>
        <w:t>,</w:t>
      </w:r>
      <w:r w:rsidRPr="00365C0A">
        <w:rPr>
          <w:sz w:val="24"/>
          <w:szCs w:val="24"/>
          <w:shd w:val="clear" w:color="auto" w:fill="FFFFFF"/>
        </w:rPr>
        <w:t> </w:t>
      </w:r>
      <w:r w:rsidRPr="009C6C01">
        <w:rPr>
          <w:sz w:val="24"/>
          <w:szCs w:val="24"/>
          <w:shd w:val="clear" w:color="auto" w:fill="FFFFFF"/>
          <w:lang w:val="uk-UA"/>
        </w:rPr>
        <w:t xml:space="preserve"> </w:t>
      </w:r>
      <w:r w:rsidRPr="00365C0A">
        <w:rPr>
          <w:sz w:val="24"/>
          <w:szCs w:val="24"/>
          <w:shd w:val="clear" w:color="auto" w:fill="FFFFFF"/>
          <w:lang w:val="uk-UA"/>
        </w:rPr>
        <w:t xml:space="preserve">на виконання пункту 2.2. протокольних доручень Ради регіонального розвитку Миколаївської області від 27.11.2018 № 1, </w:t>
      </w:r>
      <w:r w:rsidRPr="009C6C01">
        <w:rPr>
          <w:sz w:val="24"/>
          <w:szCs w:val="24"/>
          <w:shd w:val="clear" w:color="auto" w:fill="FFFFFF"/>
          <w:lang w:val="uk-UA"/>
        </w:rPr>
        <w:t xml:space="preserve">з метою визначення пріоритетів розвитку </w:t>
      </w:r>
      <w:r w:rsidRPr="00365C0A">
        <w:rPr>
          <w:sz w:val="24"/>
          <w:szCs w:val="24"/>
          <w:shd w:val="clear" w:color="auto" w:fill="FFFFFF"/>
          <w:lang w:val="uk-UA"/>
        </w:rPr>
        <w:t xml:space="preserve">міста Южноукраїнська </w:t>
      </w:r>
      <w:r w:rsidRPr="009C6C01">
        <w:rPr>
          <w:sz w:val="24"/>
          <w:szCs w:val="24"/>
          <w:shd w:val="clear" w:color="auto" w:fill="FFFFFF"/>
          <w:lang w:val="uk-UA"/>
        </w:rPr>
        <w:t>та шляхів їх реалізації</w:t>
      </w:r>
      <w:r w:rsidRPr="00365C0A">
        <w:rPr>
          <w:sz w:val="24"/>
          <w:szCs w:val="24"/>
          <w:shd w:val="clear" w:color="auto" w:fill="FFFFFF"/>
          <w:lang w:val="uk-UA"/>
        </w:rPr>
        <w:t xml:space="preserve">, Южноукраїнська міська рада </w:t>
      </w:r>
    </w:p>
    <w:p w:rsidR="00645B1F" w:rsidRPr="00365C0A" w:rsidRDefault="00645B1F" w:rsidP="00645B1F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sz w:val="24"/>
          <w:szCs w:val="24"/>
          <w:lang w:val="uk-UA"/>
        </w:rPr>
      </w:pPr>
    </w:p>
    <w:p w:rsidR="00645B1F" w:rsidRPr="00365C0A" w:rsidRDefault="00645B1F" w:rsidP="00645B1F">
      <w:pPr>
        <w:jc w:val="center"/>
        <w:rPr>
          <w:sz w:val="24"/>
          <w:szCs w:val="24"/>
          <w:lang w:val="uk-UA"/>
        </w:rPr>
      </w:pPr>
      <w:r w:rsidRPr="00365C0A">
        <w:rPr>
          <w:sz w:val="24"/>
          <w:szCs w:val="24"/>
          <w:lang w:val="uk-UA"/>
        </w:rPr>
        <w:t>ВИРІШИЛА:</w:t>
      </w:r>
    </w:p>
    <w:p w:rsidR="00645B1F" w:rsidRPr="00817021" w:rsidRDefault="00645B1F" w:rsidP="00645B1F">
      <w:pPr>
        <w:jc w:val="center"/>
        <w:rPr>
          <w:sz w:val="24"/>
          <w:szCs w:val="24"/>
          <w:lang w:val="uk-UA"/>
        </w:rPr>
      </w:pPr>
    </w:p>
    <w:p w:rsidR="00645B1F" w:rsidRDefault="00645B1F" w:rsidP="00645B1F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sz w:val="24"/>
          <w:szCs w:val="24"/>
          <w:lang w:val="uk-UA"/>
        </w:rPr>
      </w:pPr>
      <w:r w:rsidRPr="00817021">
        <w:rPr>
          <w:sz w:val="24"/>
          <w:szCs w:val="24"/>
          <w:lang w:val="uk-UA"/>
        </w:rPr>
        <w:tab/>
        <w:t xml:space="preserve">1. Затвердити </w:t>
      </w:r>
      <w:r>
        <w:rPr>
          <w:sz w:val="24"/>
          <w:szCs w:val="24"/>
          <w:lang w:val="uk-UA"/>
        </w:rPr>
        <w:t xml:space="preserve">Перспективний план розвитку міста Южноукраїнська на             2019-2021 роки </w:t>
      </w:r>
      <w:r w:rsidRPr="00817021">
        <w:rPr>
          <w:sz w:val="24"/>
          <w:szCs w:val="24"/>
          <w:lang w:val="uk-UA"/>
        </w:rPr>
        <w:t>(додаток).</w:t>
      </w:r>
    </w:p>
    <w:p w:rsidR="00645B1F" w:rsidRDefault="00645B1F" w:rsidP="00645B1F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sz w:val="24"/>
          <w:szCs w:val="24"/>
          <w:lang w:val="uk-UA"/>
        </w:rPr>
      </w:pPr>
    </w:p>
    <w:p w:rsidR="00645B1F" w:rsidRPr="00E20491" w:rsidRDefault="00645B1F" w:rsidP="00645B1F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</w:t>
      </w:r>
      <w:r w:rsidRPr="00E20491">
        <w:rPr>
          <w:sz w:val="24"/>
          <w:szCs w:val="24"/>
          <w:lang w:val="uk-UA"/>
        </w:rPr>
        <w:t>. Постійним комісіям Южноукраїнської міської ради, виконавчим органам Южноукраїнської міської ради забезпечити виконання Перспективного плану розвитку міста Южноукраїнська на 2019-2021 роки, затвердженого пунктом 1 цього рішення,</w:t>
      </w:r>
      <w:r w:rsidRPr="00E20491">
        <w:rPr>
          <w:color w:val="000000"/>
          <w:sz w:val="24"/>
          <w:szCs w:val="24"/>
          <w:lang w:val="uk-UA"/>
        </w:rPr>
        <w:t xml:space="preserve"> за рахунок та в межах видатків державного, обласного та міського бюджетів, а також за рахунок інших не заборонених законодавством джерел фінансування.</w:t>
      </w:r>
    </w:p>
    <w:p w:rsidR="00645B1F" w:rsidRDefault="00645B1F" w:rsidP="00645B1F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sz w:val="24"/>
          <w:szCs w:val="24"/>
          <w:lang w:val="uk-UA"/>
        </w:rPr>
      </w:pPr>
    </w:p>
    <w:p w:rsidR="00645B1F" w:rsidRPr="00802D20" w:rsidRDefault="00645B1F" w:rsidP="00645B1F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3</w:t>
      </w:r>
      <w:r w:rsidRPr="00802D20">
        <w:rPr>
          <w:spacing w:val="-2"/>
          <w:sz w:val="24"/>
          <w:szCs w:val="24"/>
          <w:lang w:val="uk-UA"/>
        </w:rPr>
        <w:t xml:space="preserve">. </w:t>
      </w:r>
      <w:r w:rsidRPr="00802D20">
        <w:rPr>
          <w:sz w:val="24"/>
          <w:szCs w:val="24"/>
          <w:lang w:val="uk-UA"/>
        </w:rPr>
        <w:t xml:space="preserve">Контроль за виконанням цього рішення покласти </w:t>
      </w:r>
      <w:r w:rsidRPr="00342746">
        <w:rPr>
          <w:sz w:val="24"/>
          <w:szCs w:val="24"/>
          <w:lang w:val="uk-UA"/>
        </w:rPr>
        <w:t>на постійну комісію міської ради з питань соціально-економічного і культурного розвитку, планування та обліку, підприємництва, бюджету, фінансів і цін (</w:t>
      </w:r>
      <w:proofErr w:type="spellStart"/>
      <w:r>
        <w:rPr>
          <w:sz w:val="24"/>
          <w:szCs w:val="24"/>
          <w:lang w:val="uk-UA"/>
        </w:rPr>
        <w:t>Курдасов</w:t>
      </w:r>
      <w:proofErr w:type="spellEnd"/>
      <w:r w:rsidRPr="00342746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, </w:t>
      </w:r>
      <w:r w:rsidRPr="00802D20">
        <w:rPr>
          <w:sz w:val="24"/>
          <w:szCs w:val="24"/>
          <w:lang w:val="uk-UA"/>
        </w:rPr>
        <w:t>на постійну комісію міської ради з питань управління комунальною власністю, адміністративно-територіального устрою,  розвитку громади, децентралізації, інновацій та інвестицій (</w:t>
      </w:r>
      <w:proofErr w:type="spellStart"/>
      <w:r w:rsidRPr="00802D20">
        <w:rPr>
          <w:sz w:val="24"/>
          <w:szCs w:val="24"/>
          <w:lang w:val="uk-UA"/>
        </w:rPr>
        <w:t>Зеленюк</w:t>
      </w:r>
      <w:proofErr w:type="spellEnd"/>
      <w:r w:rsidRPr="00802D20">
        <w:rPr>
          <w:sz w:val="24"/>
          <w:szCs w:val="24"/>
          <w:lang w:val="uk-UA"/>
        </w:rPr>
        <w:t xml:space="preserve">), </w:t>
      </w:r>
      <w:r w:rsidRPr="00802D20"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shd w:val="clear" w:color="auto" w:fill="FFFFFF"/>
          <w:lang w:val="uk-UA"/>
        </w:rPr>
        <w:t xml:space="preserve">постійну комісію міської ради з питань </w:t>
      </w:r>
      <w:r w:rsidRPr="00E20491">
        <w:rPr>
          <w:sz w:val="24"/>
          <w:szCs w:val="24"/>
          <w:lang w:val="uk-UA"/>
        </w:rPr>
        <w:t>житлово-комунального господарства, побутового, торговельного обслуговування, громадського харчування, транспорту, зв'язку, будівництва</w:t>
      </w:r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Носан</w:t>
      </w:r>
      <w:proofErr w:type="spellEnd"/>
      <w:r>
        <w:rPr>
          <w:sz w:val="24"/>
          <w:szCs w:val="24"/>
          <w:lang w:val="uk-UA"/>
        </w:rPr>
        <w:t xml:space="preserve">), </w:t>
      </w:r>
      <w:r w:rsidRPr="00802D20">
        <w:rPr>
          <w:sz w:val="24"/>
          <w:szCs w:val="24"/>
          <w:shd w:val="clear" w:color="auto" w:fill="FFFFFF"/>
          <w:lang w:val="uk-UA"/>
        </w:rPr>
        <w:t>першого заступника міського голови з питань діяльності виконавчих органів ради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Мустяцу</w:t>
      </w:r>
      <w:proofErr w:type="spellEnd"/>
      <w:r>
        <w:rPr>
          <w:sz w:val="24"/>
          <w:szCs w:val="24"/>
          <w:lang w:val="uk-UA"/>
        </w:rPr>
        <w:t xml:space="preserve"> Г.Ф., </w:t>
      </w:r>
      <w:r w:rsidRPr="00802D20">
        <w:rPr>
          <w:sz w:val="24"/>
          <w:szCs w:val="24"/>
          <w:shd w:val="clear" w:color="auto" w:fill="FFFFFF"/>
          <w:lang w:val="uk-UA"/>
        </w:rPr>
        <w:t>заступника міського голови з питань діяльності виконавчих органів ради</w:t>
      </w:r>
      <w:r w:rsidRPr="00802D20">
        <w:rPr>
          <w:sz w:val="24"/>
          <w:szCs w:val="24"/>
          <w:lang w:val="uk-UA"/>
        </w:rPr>
        <w:t xml:space="preserve">  </w:t>
      </w:r>
      <w:proofErr w:type="spellStart"/>
      <w:r w:rsidRPr="00802D20">
        <w:rPr>
          <w:sz w:val="24"/>
          <w:szCs w:val="24"/>
          <w:lang w:val="uk-UA"/>
        </w:rPr>
        <w:t>Кольчака</w:t>
      </w:r>
      <w:proofErr w:type="spellEnd"/>
      <w:r w:rsidRPr="00802D20">
        <w:rPr>
          <w:sz w:val="24"/>
          <w:szCs w:val="24"/>
          <w:lang w:val="uk-UA"/>
        </w:rPr>
        <w:t xml:space="preserve"> О.М.</w:t>
      </w:r>
      <w:r>
        <w:rPr>
          <w:sz w:val="24"/>
          <w:szCs w:val="24"/>
          <w:lang w:val="uk-UA"/>
        </w:rPr>
        <w:t xml:space="preserve">, </w:t>
      </w:r>
      <w:r w:rsidRPr="00802D20">
        <w:rPr>
          <w:sz w:val="24"/>
          <w:szCs w:val="24"/>
          <w:shd w:val="clear" w:color="auto" w:fill="FFFFFF"/>
          <w:lang w:val="uk-UA"/>
        </w:rPr>
        <w:t>заступника міського голови з питань діяльності виконавчих органів ради</w:t>
      </w:r>
      <w:r w:rsidRPr="00802D20"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  <w:lang w:val="uk-UA"/>
        </w:rPr>
        <w:t>Пелюх</w:t>
      </w:r>
      <w:proofErr w:type="spellEnd"/>
      <w:r>
        <w:rPr>
          <w:sz w:val="24"/>
          <w:szCs w:val="24"/>
          <w:lang w:val="uk-UA"/>
        </w:rPr>
        <w:t xml:space="preserve"> М.О.</w:t>
      </w:r>
      <w:r w:rsidRPr="00802D20">
        <w:rPr>
          <w:sz w:val="24"/>
          <w:szCs w:val="24"/>
          <w:lang w:val="uk-UA"/>
        </w:rPr>
        <w:t xml:space="preserve">  </w:t>
      </w:r>
    </w:p>
    <w:p w:rsidR="00645B1F" w:rsidRPr="00802D20" w:rsidRDefault="00645B1F" w:rsidP="00645B1F">
      <w:pPr>
        <w:jc w:val="both"/>
        <w:rPr>
          <w:sz w:val="24"/>
          <w:szCs w:val="24"/>
          <w:lang w:val="uk-UA"/>
        </w:rPr>
      </w:pPr>
    </w:p>
    <w:p w:rsidR="00645B1F" w:rsidRPr="00817021" w:rsidRDefault="00645B1F" w:rsidP="00645B1F">
      <w:pPr>
        <w:jc w:val="both"/>
        <w:rPr>
          <w:sz w:val="10"/>
          <w:szCs w:val="10"/>
          <w:lang w:val="uk-UA"/>
        </w:rPr>
      </w:pPr>
    </w:p>
    <w:p w:rsidR="00645B1F" w:rsidRPr="00817021" w:rsidRDefault="00645B1F" w:rsidP="00645B1F">
      <w:pPr>
        <w:jc w:val="both"/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  <w:t xml:space="preserve">Міський голова  </w:t>
      </w:r>
      <w:r w:rsidRPr="00817021">
        <w:rPr>
          <w:sz w:val="24"/>
          <w:szCs w:val="24"/>
          <w:lang w:val="uk-UA"/>
        </w:rPr>
        <w:tab/>
      </w:r>
      <w:r w:rsidRPr="00817021">
        <w:rPr>
          <w:sz w:val="24"/>
          <w:szCs w:val="24"/>
          <w:lang w:val="uk-UA"/>
        </w:rPr>
        <w:tab/>
      </w:r>
      <w:r w:rsidRPr="00817021">
        <w:rPr>
          <w:sz w:val="24"/>
          <w:szCs w:val="24"/>
          <w:lang w:val="uk-UA"/>
        </w:rPr>
        <w:tab/>
      </w:r>
      <w:r w:rsidRPr="00817021">
        <w:rPr>
          <w:sz w:val="24"/>
          <w:szCs w:val="24"/>
          <w:lang w:val="uk-UA"/>
        </w:rPr>
        <w:tab/>
        <w:t xml:space="preserve">           </w:t>
      </w:r>
      <w:r w:rsidRPr="00817021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В.К. </w:t>
      </w:r>
      <w:proofErr w:type="spellStart"/>
      <w:r>
        <w:rPr>
          <w:sz w:val="24"/>
          <w:szCs w:val="24"/>
          <w:lang w:val="uk-UA"/>
        </w:rPr>
        <w:t>Пароконний</w:t>
      </w:r>
      <w:proofErr w:type="spellEnd"/>
    </w:p>
    <w:p w:rsidR="00645B1F" w:rsidRDefault="00645B1F" w:rsidP="00645B1F">
      <w:pPr>
        <w:shd w:val="clear" w:color="auto" w:fill="FFFFFF"/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645B1F" w:rsidRDefault="00645B1F" w:rsidP="00645B1F">
      <w:pPr>
        <w:shd w:val="clear" w:color="auto" w:fill="FFFFFF"/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645B1F" w:rsidRDefault="00645B1F" w:rsidP="00645B1F">
      <w:pPr>
        <w:shd w:val="clear" w:color="auto" w:fill="FFFFFF"/>
        <w:tabs>
          <w:tab w:val="left" w:pos="0"/>
        </w:tabs>
        <w:jc w:val="both"/>
        <w:rPr>
          <w:sz w:val="16"/>
          <w:szCs w:val="16"/>
          <w:lang w:val="uk-UA"/>
        </w:rPr>
      </w:pPr>
      <w:r w:rsidRPr="00817021">
        <w:rPr>
          <w:sz w:val="16"/>
          <w:szCs w:val="16"/>
          <w:lang w:val="uk-UA"/>
        </w:rPr>
        <w:t>Петрик</w:t>
      </w:r>
    </w:p>
    <w:p w:rsidR="00645B1F" w:rsidRPr="002913FA" w:rsidRDefault="00645B1F" w:rsidP="00645B1F">
      <w:pPr>
        <w:shd w:val="clear" w:color="auto" w:fill="FFFFFF"/>
        <w:tabs>
          <w:tab w:val="left" w:pos="0"/>
        </w:tabs>
        <w:jc w:val="both"/>
        <w:rPr>
          <w:sz w:val="16"/>
          <w:szCs w:val="16"/>
          <w:lang w:val="uk-UA"/>
        </w:rPr>
      </w:pPr>
      <w:r w:rsidRPr="00817021">
        <w:rPr>
          <w:sz w:val="16"/>
          <w:szCs w:val="16"/>
          <w:lang w:val="uk-UA"/>
        </w:rPr>
        <w:t>2-11-24</w:t>
      </w:r>
    </w:p>
    <w:p w:rsidR="00645B1F" w:rsidRDefault="00645B1F" w:rsidP="00645B1F">
      <w:pPr>
        <w:tabs>
          <w:tab w:val="left" w:pos="9354"/>
        </w:tabs>
        <w:ind w:right="-6"/>
        <w:jc w:val="both"/>
        <w:rPr>
          <w:sz w:val="24"/>
          <w:szCs w:val="24"/>
          <w:lang w:val="uk-UA"/>
        </w:rPr>
        <w:sectPr w:rsidR="00645B1F" w:rsidSect="00F21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sz w:val="24"/>
          <w:szCs w:val="24"/>
          <w:lang w:val="uk-UA"/>
        </w:rPr>
        <w:tab/>
      </w:r>
    </w:p>
    <w:p w:rsidR="00645B1F" w:rsidRPr="007049D1" w:rsidRDefault="00141E61" w:rsidP="00141E61">
      <w:pPr>
        <w:ind w:left="9639" w:right="-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</w:t>
      </w:r>
      <w:r>
        <w:rPr>
          <w:sz w:val="24"/>
          <w:szCs w:val="24"/>
          <w:lang w:val="uk-UA"/>
        </w:rPr>
        <w:tab/>
        <w:t xml:space="preserve">    </w:t>
      </w:r>
      <w:r w:rsidR="00645B1F" w:rsidRPr="007049D1">
        <w:rPr>
          <w:sz w:val="24"/>
          <w:szCs w:val="24"/>
          <w:lang w:val="uk-UA"/>
        </w:rPr>
        <w:t xml:space="preserve">Додаток </w:t>
      </w:r>
    </w:p>
    <w:p w:rsidR="00645B1F" w:rsidRPr="007049D1" w:rsidRDefault="00645B1F" w:rsidP="00141E61">
      <w:pPr>
        <w:ind w:left="9639" w:right="-6" w:firstLine="540"/>
        <w:jc w:val="both"/>
        <w:rPr>
          <w:sz w:val="24"/>
          <w:szCs w:val="24"/>
          <w:lang w:val="uk-UA"/>
        </w:rPr>
      </w:pPr>
      <w:r w:rsidRPr="007049D1">
        <w:rPr>
          <w:sz w:val="24"/>
          <w:szCs w:val="24"/>
          <w:lang w:val="uk-UA"/>
        </w:rPr>
        <w:t xml:space="preserve">до рішення </w:t>
      </w:r>
      <w:proofErr w:type="spellStart"/>
      <w:r w:rsidRPr="007049D1">
        <w:rPr>
          <w:sz w:val="24"/>
          <w:szCs w:val="24"/>
          <w:lang w:val="uk-UA"/>
        </w:rPr>
        <w:t>Южноукраїнської</w:t>
      </w:r>
      <w:proofErr w:type="spellEnd"/>
      <w:r w:rsidRPr="000E54A7">
        <w:rPr>
          <w:sz w:val="24"/>
          <w:szCs w:val="24"/>
          <w:lang w:val="uk-UA"/>
        </w:rPr>
        <w:t xml:space="preserve"> </w:t>
      </w:r>
      <w:r w:rsidRPr="007049D1">
        <w:rPr>
          <w:sz w:val="24"/>
          <w:szCs w:val="24"/>
          <w:lang w:val="uk-UA"/>
        </w:rPr>
        <w:t>міської ради</w:t>
      </w:r>
    </w:p>
    <w:p w:rsidR="00645B1F" w:rsidRPr="007049D1" w:rsidRDefault="00645B1F" w:rsidP="00141E61">
      <w:pPr>
        <w:ind w:left="9639" w:right="-6"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«_</w:t>
      </w:r>
      <w:r w:rsidR="00141E61">
        <w:rPr>
          <w:sz w:val="24"/>
          <w:szCs w:val="24"/>
          <w:u w:val="single"/>
          <w:lang w:val="uk-UA"/>
        </w:rPr>
        <w:t xml:space="preserve">03 </w:t>
      </w:r>
      <w:r>
        <w:rPr>
          <w:sz w:val="24"/>
          <w:szCs w:val="24"/>
          <w:lang w:val="uk-UA"/>
        </w:rPr>
        <w:t>» ___</w:t>
      </w:r>
      <w:r w:rsidR="00141E61">
        <w:rPr>
          <w:sz w:val="24"/>
          <w:szCs w:val="24"/>
          <w:u w:val="single"/>
          <w:lang w:val="uk-UA"/>
        </w:rPr>
        <w:t>10</w:t>
      </w:r>
      <w:r>
        <w:rPr>
          <w:sz w:val="24"/>
          <w:szCs w:val="24"/>
          <w:lang w:val="uk-UA"/>
        </w:rPr>
        <w:t xml:space="preserve">____ 2019 р. </w:t>
      </w:r>
      <w:r w:rsidRPr="007049D1">
        <w:rPr>
          <w:sz w:val="24"/>
          <w:szCs w:val="24"/>
          <w:lang w:val="uk-UA"/>
        </w:rPr>
        <w:t xml:space="preserve">№ </w:t>
      </w:r>
      <w:r w:rsidR="00141E61">
        <w:rPr>
          <w:sz w:val="24"/>
          <w:szCs w:val="24"/>
          <w:u w:val="single"/>
          <w:lang w:val="uk-UA"/>
        </w:rPr>
        <w:t>1701</w:t>
      </w:r>
    </w:p>
    <w:p w:rsidR="00645B1F" w:rsidRPr="007049D1" w:rsidRDefault="00645B1F" w:rsidP="00645B1F">
      <w:pPr>
        <w:tabs>
          <w:tab w:val="left" w:pos="9354"/>
        </w:tabs>
        <w:ind w:right="-6" w:firstLine="540"/>
        <w:jc w:val="center"/>
        <w:rPr>
          <w:sz w:val="24"/>
          <w:szCs w:val="24"/>
          <w:lang w:val="uk-UA"/>
        </w:rPr>
      </w:pPr>
      <w:r w:rsidRPr="007049D1">
        <w:rPr>
          <w:sz w:val="24"/>
          <w:szCs w:val="24"/>
          <w:lang w:val="uk-UA"/>
        </w:rPr>
        <w:t xml:space="preserve">Перспективний план розвитку міста </w:t>
      </w:r>
      <w:proofErr w:type="spellStart"/>
      <w:r w:rsidRPr="007049D1">
        <w:rPr>
          <w:sz w:val="24"/>
          <w:szCs w:val="24"/>
          <w:lang w:val="uk-UA"/>
        </w:rPr>
        <w:t>Южноукраїська</w:t>
      </w:r>
      <w:proofErr w:type="spellEnd"/>
      <w:r w:rsidRPr="007049D1">
        <w:rPr>
          <w:sz w:val="24"/>
          <w:szCs w:val="24"/>
          <w:lang w:val="uk-UA"/>
        </w:rPr>
        <w:t xml:space="preserve"> </w:t>
      </w:r>
    </w:p>
    <w:p w:rsidR="00645B1F" w:rsidRPr="007049D1" w:rsidRDefault="00645B1F" w:rsidP="00645B1F">
      <w:pPr>
        <w:tabs>
          <w:tab w:val="left" w:pos="9354"/>
        </w:tabs>
        <w:ind w:right="-6" w:firstLine="540"/>
        <w:jc w:val="center"/>
        <w:rPr>
          <w:b/>
          <w:bCs/>
          <w:i/>
          <w:iCs/>
          <w:sz w:val="24"/>
          <w:szCs w:val="24"/>
          <w:lang w:val="uk-UA"/>
        </w:rPr>
      </w:pPr>
      <w:r w:rsidRPr="007049D1">
        <w:rPr>
          <w:sz w:val="24"/>
          <w:szCs w:val="24"/>
          <w:lang w:val="uk-UA"/>
        </w:rPr>
        <w:t>на 2019-2021 роки</w:t>
      </w:r>
      <w:r w:rsidRPr="007049D1">
        <w:rPr>
          <w:b/>
          <w:bCs/>
          <w:i/>
          <w:iCs/>
          <w:sz w:val="24"/>
          <w:szCs w:val="24"/>
          <w:lang w:val="uk-UA"/>
        </w:rPr>
        <w:t xml:space="preserve"> </w:t>
      </w:r>
    </w:p>
    <w:p w:rsidR="00645B1F" w:rsidRPr="00340E5D" w:rsidRDefault="00645B1F" w:rsidP="00645B1F">
      <w:pPr>
        <w:jc w:val="right"/>
        <w:rPr>
          <w:b/>
          <w:bCs/>
          <w:sz w:val="24"/>
          <w:szCs w:val="24"/>
          <w:lang w:val="uk-UA"/>
        </w:rPr>
      </w:pPr>
      <w:r w:rsidRPr="007049D1">
        <w:rPr>
          <w:sz w:val="24"/>
          <w:szCs w:val="24"/>
          <w:lang w:val="uk-UA" w:eastAsia="en-US"/>
        </w:rPr>
        <w:t>тис. грн.</w:t>
      </w:r>
    </w:p>
    <w:tbl>
      <w:tblPr>
        <w:tblW w:w="15480" w:type="dxa"/>
        <w:tblInd w:w="-178" w:type="dxa"/>
        <w:tblLook w:val="0000" w:firstRow="0" w:lastRow="0" w:firstColumn="0" w:lastColumn="0" w:noHBand="0" w:noVBand="0"/>
      </w:tblPr>
      <w:tblGrid>
        <w:gridCol w:w="696"/>
        <w:gridCol w:w="8664"/>
        <w:gridCol w:w="1877"/>
        <w:gridCol w:w="1336"/>
        <w:gridCol w:w="1454"/>
        <w:gridCol w:w="1453"/>
      </w:tblGrid>
      <w:tr w:rsidR="00645B1F" w:rsidRPr="00340E5D" w:rsidTr="00832D9C">
        <w:trPr>
          <w:trHeight w:val="60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Назва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об</w:t>
            </w:r>
            <w:r w:rsidRPr="00340E5D">
              <w:rPr>
                <w:rFonts w:ascii="Arial" w:hAnsi="Arial"/>
                <w:color w:val="000000"/>
                <w:sz w:val="24"/>
                <w:szCs w:val="24"/>
              </w:rPr>
              <w:t>'</w:t>
            </w:r>
            <w:r w:rsidRPr="00340E5D">
              <w:rPr>
                <w:color w:val="000000"/>
                <w:sz w:val="24"/>
                <w:szCs w:val="24"/>
              </w:rPr>
              <w:t>єкту</w:t>
            </w:r>
            <w:proofErr w:type="spellEnd"/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Необхідний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обсяг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4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40E5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40E5D">
              <w:rPr>
                <w:color w:val="000000"/>
                <w:sz w:val="24"/>
                <w:szCs w:val="24"/>
              </w:rPr>
              <w:t xml:space="preserve"> тому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числі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по роках:</w:t>
            </w:r>
          </w:p>
        </w:tc>
      </w:tr>
      <w:tr w:rsidR="00645B1F" w:rsidRPr="00340E5D" w:rsidTr="00832D9C">
        <w:trPr>
          <w:trHeight w:val="30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2019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2021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рік</w:t>
            </w:r>
            <w:proofErr w:type="spellEnd"/>
          </w:p>
        </w:tc>
      </w:tr>
      <w:tr w:rsidR="00645B1F" w:rsidRPr="00340E5D" w:rsidTr="00832D9C">
        <w:trPr>
          <w:trHeight w:val="31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</w:p>
        </w:tc>
      </w:tr>
      <w:tr w:rsidR="00645B1F" w:rsidRPr="00340E5D" w:rsidTr="00832D9C">
        <w:trPr>
          <w:trHeight w:val="411"/>
        </w:trPr>
        <w:tc>
          <w:tcPr>
            <w:tcW w:w="15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Розвиток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інфраструктури</w:t>
            </w:r>
            <w:proofErr w:type="spellEnd"/>
          </w:p>
        </w:tc>
      </w:tr>
      <w:tr w:rsidR="00645B1F" w:rsidRPr="00340E5D" w:rsidTr="00832D9C">
        <w:trPr>
          <w:trHeight w:val="2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дорожнього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покриття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вулиці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Дружби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Народів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влаштуванням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місць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паркування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15820,0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13320,0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4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дорожнього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покриття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проспекту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Незалежності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влаштуванням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місць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паркування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та ремонтом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тротуарів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25000,0</w:t>
            </w:r>
          </w:p>
        </w:tc>
      </w:tr>
      <w:tr w:rsidR="00645B1F" w:rsidRPr="00340E5D" w:rsidTr="00832D9C">
        <w:trPr>
          <w:trHeight w:val="14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Нове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будівництво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автодороги на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ділянці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вулиці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Набережна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Енергетиків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міського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пляжу у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місті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Миколаївської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3526,2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3526,2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Всього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47346,2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16846,2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25000,0</w:t>
            </w:r>
          </w:p>
        </w:tc>
      </w:tr>
      <w:tr w:rsidR="00645B1F" w:rsidRPr="00340E5D" w:rsidTr="00832D9C">
        <w:trPr>
          <w:trHeight w:val="330"/>
        </w:trPr>
        <w:tc>
          <w:tcPr>
            <w:tcW w:w="15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Державні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муніципальні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645B1F" w:rsidRPr="00340E5D" w:rsidTr="00832D9C">
        <w:trPr>
          <w:trHeight w:val="11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Завершення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реконструкції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будівлі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«Центру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» за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адресою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вул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Дружби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народів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, 35-В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Всього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496"/>
        </w:trPr>
        <w:tc>
          <w:tcPr>
            <w:tcW w:w="15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Екологія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поліпшення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навколишнього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середовища</w:t>
            </w:r>
            <w:proofErr w:type="spellEnd"/>
          </w:p>
        </w:tc>
      </w:tr>
      <w:tr w:rsidR="00645B1F" w:rsidRPr="00340E5D" w:rsidTr="00832D9C">
        <w:trPr>
          <w:trHeight w:val="4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Облаштування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майданчиків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в дворах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багатоквартирних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житлових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будинків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сортування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побутових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відходів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4265,0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1265,0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1500,0</w:t>
            </w:r>
          </w:p>
        </w:tc>
      </w:tr>
      <w:tr w:rsidR="00645B1F" w:rsidRPr="00340E5D" w:rsidTr="00832D9C">
        <w:trPr>
          <w:trHeight w:val="27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Будівництво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нового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полігону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твердих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побутових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відходів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сортувальної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лінії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15518,0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5518,0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10000,0</w:t>
            </w:r>
          </w:p>
        </w:tc>
      </w:tr>
      <w:tr w:rsidR="00645B1F" w:rsidRPr="00340E5D" w:rsidTr="00832D9C">
        <w:trPr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Всього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19783,0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1265,0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7018,0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11500,0</w:t>
            </w:r>
          </w:p>
        </w:tc>
      </w:tr>
      <w:tr w:rsidR="00645B1F" w:rsidRPr="00340E5D" w:rsidTr="00832D9C">
        <w:trPr>
          <w:trHeight w:val="330"/>
        </w:trPr>
        <w:tc>
          <w:tcPr>
            <w:tcW w:w="15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Освіта</w:t>
            </w:r>
            <w:proofErr w:type="spellEnd"/>
          </w:p>
        </w:tc>
      </w:tr>
      <w:tr w:rsidR="00645B1F" w:rsidRPr="00340E5D" w:rsidTr="00832D9C">
        <w:trPr>
          <w:trHeight w:val="649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дошкільного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заклад №2 «Ромашка» (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заміна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вікон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) по бульвару Курчатова, 5, м.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1 448,5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1 448,5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708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загальноосвітньої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школи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№2 І-ІІІ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заміна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вікон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перегородок в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санвузлах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) по </w:t>
            </w:r>
            <w:proofErr w:type="gramStart"/>
            <w:r w:rsidRPr="00340E5D">
              <w:rPr>
                <w:color w:val="000000"/>
                <w:sz w:val="24"/>
                <w:szCs w:val="24"/>
              </w:rPr>
              <w:t>бульвару </w:t>
            </w:r>
            <w:r w:rsidRPr="00340E5D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333333"/>
                <w:sz w:val="24"/>
                <w:szCs w:val="24"/>
              </w:rPr>
              <w:t>Шкільний</w:t>
            </w:r>
            <w:proofErr w:type="spellEnd"/>
            <w:proofErr w:type="gramEnd"/>
            <w:r w:rsidRPr="00340E5D">
              <w:rPr>
                <w:color w:val="333333"/>
                <w:sz w:val="24"/>
                <w:szCs w:val="24"/>
              </w:rPr>
              <w:t>, 3, </w:t>
            </w:r>
            <w:r w:rsidRPr="00340E5D">
              <w:rPr>
                <w:color w:val="000000"/>
                <w:sz w:val="24"/>
                <w:szCs w:val="24"/>
              </w:rPr>
              <w:t> 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                  </w:t>
            </w:r>
            <w:r w:rsidRPr="00340E5D">
              <w:rPr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3 807,1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3 807,1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загальноосвітньої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школи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№4 І-ІІІ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заміна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вікон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перегородок в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санвузлах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) по </w:t>
            </w:r>
            <w:proofErr w:type="gramStart"/>
            <w:r w:rsidRPr="00340E5D">
              <w:rPr>
                <w:color w:val="000000"/>
                <w:sz w:val="24"/>
                <w:szCs w:val="24"/>
              </w:rPr>
              <w:t>проспекту </w:t>
            </w:r>
            <w:r w:rsidRPr="00340E5D">
              <w:rPr>
                <w:color w:val="333333"/>
                <w:sz w:val="24"/>
                <w:szCs w:val="24"/>
              </w:rPr>
              <w:t> </w:t>
            </w:r>
            <w:proofErr w:type="spellStart"/>
            <w:r w:rsidRPr="00340E5D">
              <w:rPr>
                <w:color w:val="333333"/>
                <w:sz w:val="24"/>
                <w:szCs w:val="24"/>
              </w:rPr>
              <w:t>Незалежності</w:t>
            </w:r>
            <w:proofErr w:type="spellEnd"/>
            <w:proofErr w:type="gramEnd"/>
            <w:r w:rsidRPr="00340E5D">
              <w:rPr>
                <w:color w:val="333333"/>
                <w:sz w:val="24"/>
                <w:szCs w:val="24"/>
              </w:rPr>
              <w:t xml:space="preserve"> 16, </w:t>
            </w:r>
            <w:r w:rsidRPr="00340E5D">
              <w:rPr>
                <w:color w:val="000000"/>
                <w:sz w:val="24"/>
                <w:szCs w:val="24"/>
              </w:rPr>
              <w:t xml:space="preserve"> 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            </w:t>
            </w:r>
            <w:r w:rsidRPr="00340E5D">
              <w:rPr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3 678,5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3 678,5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37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дошкільного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закладу №3 «Веселка» (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заміна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вікон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) по бульвару Шкільний,4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м.Южноукраїнська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1 444,5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1 444,5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5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Реконструкція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будівлі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під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дошкільний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навчальний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заклад (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будівлі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колишньої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дитячої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поліклініки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) за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адресою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б-р. 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Шкільний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10, м.Южноукраїнськ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51 678,1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51 678,1</w:t>
            </w:r>
          </w:p>
        </w:tc>
      </w:tr>
      <w:tr w:rsidR="00645B1F" w:rsidRPr="00340E5D" w:rsidTr="00832D9C">
        <w:trPr>
          <w:trHeight w:val="740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0E5D">
              <w:rPr>
                <w:color w:val="000000"/>
                <w:sz w:val="24"/>
                <w:szCs w:val="24"/>
              </w:rPr>
              <w:t>Реконструкція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 спортивного</w:t>
            </w:r>
            <w:proofErr w:type="gram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майданчика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для футболу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зі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штучним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покриттям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загальноосвітньої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школи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І-ІІІ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№4 по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                           </w:t>
            </w:r>
            <w:r w:rsidRPr="00340E5D">
              <w:rPr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Незалежності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, 16 в м.Южноукраїнськ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5 478,7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5 467,0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4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Нове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будівництво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швидкомонтованої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споруди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спортивної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зали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гімназії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№1 по бульвару Курчатова, 6 м. 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8 918,3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1 879,4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7 038,9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5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Завершення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ремонту </w:t>
            </w:r>
            <w:proofErr w:type="spellStart"/>
            <w:proofErr w:type="gramStart"/>
            <w:r w:rsidRPr="00340E5D">
              <w:rPr>
                <w:color w:val="000000"/>
                <w:sz w:val="24"/>
                <w:szCs w:val="24"/>
              </w:rPr>
              <w:t>будівлі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дошкільного</w:t>
            </w:r>
            <w:proofErr w:type="spellEnd"/>
            <w:proofErr w:type="gram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                          закладу № 8 «Казка» по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вул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. Набережна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Енергетиків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, 31 у                                                                             м. </w:t>
            </w:r>
            <w:proofErr w:type="spellStart"/>
            <w:proofErr w:type="gramStart"/>
            <w:r w:rsidRPr="00340E5D">
              <w:rPr>
                <w:color w:val="000000"/>
                <w:sz w:val="24"/>
                <w:szCs w:val="24"/>
              </w:rPr>
              <w:t>Южноукраїнську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  (</w:t>
            </w:r>
            <w:proofErr w:type="spellStart"/>
            <w:proofErr w:type="gramEnd"/>
            <w:r w:rsidRPr="00340E5D">
              <w:rPr>
                <w:color w:val="000000"/>
                <w:sz w:val="24"/>
                <w:szCs w:val="24"/>
              </w:rPr>
              <w:t>Укріплення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основ та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фундаментів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5 344,0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5 344,0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3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proofErr w:type="gramStart"/>
            <w:r w:rsidRPr="00340E5D">
              <w:rPr>
                <w:color w:val="000000"/>
                <w:sz w:val="24"/>
                <w:szCs w:val="24"/>
              </w:rPr>
              <w:t>будівлі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дошкільного</w:t>
            </w:r>
            <w:proofErr w:type="spellEnd"/>
            <w:proofErr w:type="gram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закладу №6 «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Світлячок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» по бульвару Цвіточному,14 у м.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  (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Укріплення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основ та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фундаментів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2 620,0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2 620,0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4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F9480E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proofErr w:type="gramStart"/>
            <w:r w:rsidRPr="00340E5D">
              <w:rPr>
                <w:color w:val="000000"/>
                <w:sz w:val="24"/>
                <w:szCs w:val="24"/>
              </w:rPr>
              <w:t>будівлі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загальноосвітньої</w:t>
            </w:r>
            <w:proofErr w:type="spellEnd"/>
            <w:proofErr w:type="gramEnd"/>
            <w:r w:rsidRPr="00340E5D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школи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№ 4 І-ІІІ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по проспекту </w:t>
            </w:r>
            <w:r w:rsidRPr="00340E5D">
              <w:rPr>
                <w:color w:val="333333"/>
                <w:sz w:val="24"/>
                <w:szCs w:val="24"/>
              </w:rPr>
              <w:t> </w:t>
            </w:r>
            <w:proofErr w:type="spellStart"/>
            <w:r w:rsidRPr="00340E5D">
              <w:rPr>
                <w:color w:val="333333"/>
                <w:sz w:val="24"/>
                <w:szCs w:val="24"/>
              </w:rPr>
              <w:t>Незалежності</w:t>
            </w:r>
            <w:proofErr w:type="spellEnd"/>
            <w:r w:rsidRPr="00340E5D">
              <w:rPr>
                <w:color w:val="333333"/>
                <w:sz w:val="24"/>
                <w:szCs w:val="24"/>
              </w:rPr>
              <w:t xml:space="preserve"> 16, </w:t>
            </w:r>
            <w:r w:rsidRPr="00340E5D">
              <w:rPr>
                <w:color w:val="000000"/>
                <w:sz w:val="24"/>
                <w:szCs w:val="24"/>
              </w:rPr>
              <w:t xml:space="preserve"> у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м.Южноукраїнську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  (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Укріплення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основ та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фундаментів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6 500,0</w:t>
            </w:r>
          </w:p>
        </w:tc>
      </w:tr>
      <w:tr w:rsidR="00645B1F" w:rsidRPr="00340E5D" w:rsidTr="00832D9C">
        <w:trPr>
          <w:trHeight w:val="246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8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будівлі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гімназії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№1 по бульвару Курчатова, 6 у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місті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влаштування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шатрової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0E5D">
              <w:rPr>
                <w:color w:val="000000"/>
                <w:sz w:val="24"/>
                <w:szCs w:val="24"/>
              </w:rPr>
              <w:t>покрівлі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3 255,0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3 155,0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39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Всього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94 172,70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14 035,20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21 959,40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58 178,10</w:t>
            </w:r>
          </w:p>
        </w:tc>
      </w:tr>
      <w:tr w:rsidR="00645B1F" w:rsidRPr="00340E5D" w:rsidTr="00832D9C">
        <w:trPr>
          <w:trHeight w:val="350"/>
        </w:trPr>
        <w:tc>
          <w:tcPr>
            <w:tcW w:w="15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Енергоефективність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енергозбереження</w:t>
            </w:r>
            <w:proofErr w:type="spellEnd"/>
          </w:p>
        </w:tc>
      </w:tr>
      <w:tr w:rsidR="00645B1F" w:rsidRPr="00340E5D" w:rsidTr="00832D9C">
        <w:trPr>
          <w:trHeight w:val="57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Технічне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переоснащення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інженерних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вводів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встановленням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приладів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обліку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регуляторів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дошкільних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навчальних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закладах,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загальноосвітніх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0E5D">
              <w:rPr>
                <w:color w:val="000000"/>
                <w:sz w:val="24"/>
                <w:szCs w:val="24"/>
              </w:rPr>
              <w:t>школах  та</w:t>
            </w:r>
            <w:proofErr w:type="gram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гімназії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1650,0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26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Утеплення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фасаду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прибудови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загальноосвітньої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школи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№3 І-ІІІ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lastRenderedPageBreak/>
              <w:t>ступенів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2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Утеплення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фасаду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будівлі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дошкільного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закладу №3 «Веселка» по бульвару Шкільний,4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м.Южноукраїнська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Миколаївської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37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Заміна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сталевих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трубопроводів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теплопостачання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сучасні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попередньо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ізольовані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проспекті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Незалежності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52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Технічне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переоснащення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інженерних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вводів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встановленням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приладів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обліку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гарячого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і холодного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житлових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будинків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5100,0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48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Реконструкція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технологічного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обладнання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тепло-</w:t>
            </w:r>
            <w:proofErr w:type="spellStart"/>
            <w:proofErr w:type="gramStart"/>
            <w:r w:rsidRPr="00340E5D">
              <w:rPr>
                <w:color w:val="000000"/>
                <w:sz w:val="24"/>
                <w:szCs w:val="24"/>
              </w:rPr>
              <w:t>розподільного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 пункту</w:t>
            </w:r>
            <w:proofErr w:type="gramEnd"/>
            <w:r w:rsidRPr="00340E5D">
              <w:rPr>
                <w:color w:val="000000"/>
                <w:sz w:val="24"/>
                <w:szCs w:val="24"/>
              </w:rPr>
              <w:t xml:space="preserve"> № 2 в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місті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Южноукраїнську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7536,2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7536,2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46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Реконструкція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 /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технічне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переоснащення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технологічного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обладнання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каналізаційно-насосної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станції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9000,0</w:t>
            </w:r>
          </w:p>
        </w:tc>
      </w:tr>
      <w:tr w:rsidR="00645B1F" w:rsidRPr="00340E5D" w:rsidTr="00832D9C">
        <w:trPr>
          <w:trHeight w:val="4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Реконструкція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електричних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мереж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вуличного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освітлення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міста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1250,0</w:t>
            </w:r>
          </w:p>
        </w:tc>
      </w:tr>
      <w:tr w:rsidR="00645B1F" w:rsidRPr="00340E5D" w:rsidTr="00832D9C">
        <w:trPr>
          <w:trHeight w:val="32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Всього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44786,2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11786,2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22750,0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10250,0</w:t>
            </w:r>
          </w:p>
        </w:tc>
      </w:tr>
      <w:tr w:rsidR="00645B1F" w:rsidRPr="00340E5D" w:rsidTr="00832D9C">
        <w:trPr>
          <w:trHeight w:val="435"/>
        </w:trPr>
        <w:tc>
          <w:tcPr>
            <w:tcW w:w="15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Житлове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будівництво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:</w:t>
            </w:r>
          </w:p>
        </w:tc>
      </w:tr>
      <w:tr w:rsidR="00645B1F" w:rsidRPr="00340E5D" w:rsidTr="00832D9C">
        <w:trPr>
          <w:trHeight w:val="3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Завершення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реконструкції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гуртожитку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№6 за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адресою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вул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Олімпійська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, 3                                    м.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Миколаїської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5900,0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5900,0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Поточний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 ремонт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приміщень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гуртожитків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що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належать до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комунальної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власності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2812,1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1812,1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45B1F" w:rsidRPr="00340E5D" w:rsidTr="00832D9C">
        <w:trPr>
          <w:trHeight w:val="2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Перепланування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приміщення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№3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житлового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будинку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адресою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вул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Дружби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Народів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, 32 в м.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297,0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297,0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Переобладнання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перепланування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приміщення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№ 107а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під’їзду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4 (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кімнати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1,2,3)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під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житло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адресою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: проспект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Соборності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40E5D">
              <w:rPr>
                <w:color w:val="000000"/>
                <w:sz w:val="24"/>
                <w:szCs w:val="24"/>
              </w:rPr>
              <w:t>8  у</w:t>
            </w:r>
            <w:proofErr w:type="gramEnd"/>
            <w:r w:rsidRPr="00340E5D">
              <w:rPr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5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Переобладнання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перепланування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приміщення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№ 105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під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житло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адресою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вулиця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Дружби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Народів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, 5 у м.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Будівництво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житла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в рамках державно-приватного партнерства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Буде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визначено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інвестором</w:t>
            </w:r>
            <w:proofErr w:type="spellEnd"/>
          </w:p>
        </w:tc>
      </w:tr>
      <w:tr w:rsidR="00645B1F" w:rsidRPr="00340E5D" w:rsidTr="00832D9C">
        <w:trPr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Всього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9619,1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8019,1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645B1F" w:rsidRPr="00340E5D" w:rsidTr="00832D9C">
        <w:trPr>
          <w:trHeight w:val="330"/>
        </w:trPr>
        <w:tc>
          <w:tcPr>
            <w:tcW w:w="15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Медицина</w:t>
            </w:r>
          </w:p>
        </w:tc>
      </w:tr>
      <w:tr w:rsidR="00645B1F" w:rsidRPr="00340E5D" w:rsidTr="00832D9C">
        <w:trPr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Відкриття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відділення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нефрології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діалізу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структурі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комунального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закладу «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міська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лікарня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12560,0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2560,0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4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третього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поверху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інфекційного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відділення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комунального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закладу «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міська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лікарня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3380,0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3380,0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26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Реконструкція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системи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лікувального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газозабезпечення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комунального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закладу «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міська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лікарня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1510,0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1510,0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22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Нове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будівництво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очисних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інфекційного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відділення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комунального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закладу «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міська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лікарня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1718,0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1718,0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Всього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19168,0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4070,0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15098,0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330"/>
        </w:trPr>
        <w:tc>
          <w:tcPr>
            <w:tcW w:w="15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Житлово-комунальне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господарство</w:t>
            </w:r>
            <w:proofErr w:type="spellEnd"/>
          </w:p>
        </w:tc>
      </w:tr>
      <w:tr w:rsidR="00645B1F" w:rsidRPr="00340E5D" w:rsidTr="00832D9C">
        <w:trPr>
          <w:trHeight w:val="64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ліфтового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0E5D">
              <w:rPr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багатоквартирних</w:t>
            </w:r>
            <w:proofErr w:type="spellEnd"/>
            <w:proofErr w:type="gram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будинків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16942,0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8230,0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4712,0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4000,0</w:t>
            </w:r>
          </w:p>
        </w:tc>
      </w:tr>
      <w:tr w:rsidR="00645B1F" w:rsidRPr="00340E5D" w:rsidTr="00832D9C">
        <w:trPr>
          <w:trHeight w:val="19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покрівель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житлових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будинків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11127,0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3627,0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4500,0</w:t>
            </w:r>
          </w:p>
        </w:tc>
      </w:tr>
      <w:tr w:rsidR="00645B1F" w:rsidRPr="00340E5D" w:rsidTr="00832D9C">
        <w:trPr>
          <w:trHeight w:val="25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Всього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28069,0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11857,0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7712,0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8500,0</w:t>
            </w:r>
          </w:p>
        </w:tc>
      </w:tr>
      <w:tr w:rsidR="00645B1F" w:rsidRPr="00340E5D" w:rsidTr="00832D9C">
        <w:trPr>
          <w:trHeight w:val="450"/>
        </w:trPr>
        <w:tc>
          <w:tcPr>
            <w:tcW w:w="15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Безпека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життєдіяльності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охорона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правопорядку,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безпека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руху</w:t>
            </w:r>
            <w:proofErr w:type="spellEnd"/>
          </w:p>
        </w:tc>
      </w:tr>
      <w:tr w:rsidR="00645B1F" w:rsidRPr="00340E5D" w:rsidTr="00832D9C">
        <w:trPr>
          <w:trHeight w:val="2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Модернізація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реконструкція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системи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оповіщення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4019,2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3889,2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39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системи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відеоспостереження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місті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1298,8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1298,8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47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Улаштування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пожежної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сигналізації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системи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голосового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оповіщення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дошкільного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заклад №2 «Ромашка» по бульвару Курчатова, 5,  м.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17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Улаштування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пожежної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сигналізації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системи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голосового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оповіщення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дошкільного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закладу №3 «Веселка» по бульвару Шкільний,4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м.Южноукраїнська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7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Улаштування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пожежної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сигналізації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системи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голосового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оповіщення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340E5D">
              <w:rPr>
                <w:color w:val="000000"/>
                <w:sz w:val="24"/>
                <w:szCs w:val="24"/>
              </w:rPr>
              <w:t>загальноосвітньої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школи</w:t>
            </w:r>
            <w:proofErr w:type="spellEnd"/>
            <w:proofErr w:type="gramEnd"/>
            <w:r w:rsidRPr="00340E5D">
              <w:rPr>
                <w:color w:val="000000"/>
                <w:sz w:val="24"/>
                <w:szCs w:val="24"/>
              </w:rPr>
              <w:t xml:space="preserve"> №2 І-ІІІ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по бульвару Шкільний,3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м.Южноукраїнська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Миколаївської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645B1F" w:rsidRPr="00340E5D" w:rsidTr="00832D9C">
        <w:trPr>
          <w:trHeight w:val="226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Всього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7228,0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2028,8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4489,2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645B1F" w:rsidRPr="00340E5D" w:rsidTr="00832D9C">
        <w:trPr>
          <w:trHeight w:val="309"/>
        </w:trPr>
        <w:tc>
          <w:tcPr>
            <w:tcW w:w="15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Соціально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-культурна сфера</w:t>
            </w:r>
          </w:p>
        </w:tc>
      </w:tr>
      <w:tr w:rsidR="00645B1F" w:rsidRPr="00340E5D" w:rsidTr="00832D9C">
        <w:trPr>
          <w:trHeight w:val="346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Реалізація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проекту «АТО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містечко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19 989,7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2 666,0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17 323,7</w:t>
            </w:r>
          </w:p>
        </w:tc>
      </w:tr>
      <w:tr w:rsidR="00645B1F" w:rsidRPr="00340E5D" w:rsidTr="00832D9C">
        <w:trPr>
          <w:trHeight w:val="513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Нове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будівництво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інженерно-транспортної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інфраструктури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6-го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мікрорайону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м.Южноукраїнська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Миколаївської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0E5D">
              <w:rPr>
                <w:color w:val="000000"/>
                <w:sz w:val="24"/>
                <w:szCs w:val="24"/>
              </w:rPr>
              <w:t>( без</w:t>
            </w:r>
            <w:proofErr w:type="gram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урахування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витрат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будівництво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доріг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тротуарів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всього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напрямками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</w:p>
        </w:tc>
      </w:tr>
      <w:tr w:rsidR="00645B1F" w:rsidRPr="00340E5D" w:rsidTr="00832D9C">
        <w:trPr>
          <w:trHeight w:val="20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40E5D">
              <w:rPr>
                <w:color w:val="000000"/>
                <w:sz w:val="24"/>
                <w:szCs w:val="24"/>
                <w:lang w:val="uk-UA"/>
              </w:rPr>
              <w:lastRenderedPageBreak/>
              <w:t>1.1.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Мережі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зовнішнього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6-го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мікрорайону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в м.Южноукраїнськ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1 892,7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1 892,7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34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40E5D">
              <w:rPr>
                <w:color w:val="000000"/>
                <w:sz w:val="24"/>
                <w:szCs w:val="24"/>
                <w:lang w:val="uk-UA"/>
              </w:rPr>
              <w:t>1.2.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B418F8" w:rsidRDefault="00645B1F" w:rsidP="00832D9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418F8">
              <w:rPr>
                <w:color w:val="000000"/>
                <w:sz w:val="24"/>
                <w:szCs w:val="24"/>
                <w:lang w:val="uk-UA"/>
              </w:rPr>
              <w:t xml:space="preserve">Мережі зовнішньої каналізації 6-го мікрорайону в м.Южноукраїнськ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2 921,7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2 921,7</w:t>
            </w:r>
          </w:p>
        </w:tc>
      </w:tr>
      <w:tr w:rsidR="00645B1F" w:rsidRPr="00340E5D" w:rsidTr="00832D9C">
        <w:trPr>
          <w:trHeight w:val="1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40E5D">
              <w:rPr>
                <w:color w:val="000000"/>
                <w:sz w:val="24"/>
                <w:szCs w:val="24"/>
                <w:lang w:val="uk-UA"/>
              </w:rPr>
              <w:t>1.3.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Мережі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кабельної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каналізації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6-го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мікрорайону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в м.Южноукраїнськ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773,2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773,2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21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40E5D">
              <w:rPr>
                <w:color w:val="000000"/>
                <w:sz w:val="24"/>
                <w:szCs w:val="24"/>
                <w:lang w:val="uk-UA"/>
              </w:rPr>
              <w:t>1.4.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B418F8" w:rsidRDefault="00645B1F" w:rsidP="00832D9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418F8">
              <w:rPr>
                <w:color w:val="000000"/>
                <w:sz w:val="24"/>
                <w:szCs w:val="24"/>
                <w:lang w:val="uk-UA"/>
              </w:rPr>
              <w:t xml:space="preserve">Мережі </w:t>
            </w:r>
            <w:proofErr w:type="spellStart"/>
            <w:r w:rsidRPr="00B418F8">
              <w:rPr>
                <w:color w:val="000000"/>
                <w:sz w:val="24"/>
                <w:szCs w:val="24"/>
                <w:lang w:val="uk-UA"/>
              </w:rPr>
              <w:t>дощоприймальної</w:t>
            </w:r>
            <w:proofErr w:type="spellEnd"/>
            <w:r w:rsidRPr="00B418F8">
              <w:rPr>
                <w:color w:val="000000"/>
                <w:sz w:val="24"/>
                <w:szCs w:val="24"/>
                <w:lang w:val="uk-UA"/>
              </w:rPr>
              <w:t xml:space="preserve"> каналізації 6-го мікрорайону в м.Южноукраїнськ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2 886,2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2 886,2</w:t>
            </w:r>
          </w:p>
        </w:tc>
      </w:tr>
      <w:tr w:rsidR="00645B1F" w:rsidRPr="00340E5D" w:rsidTr="00832D9C">
        <w:trPr>
          <w:trHeight w:val="28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40E5D">
              <w:rPr>
                <w:color w:val="000000"/>
                <w:sz w:val="24"/>
                <w:szCs w:val="24"/>
                <w:lang w:val="uk-UA"/>
              </w:rPr>
              <w:t>1.5.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Мережі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теплопостачання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6-го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мікрорайону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в м.Южноукраїнськ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11 515,9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11 515,9</w:t>
            </w:r>
          </w:p>
        </w:tc>
      </w:tr>
      <w:tr w:rsidR="00645B1F" w:rsidRPr="00340E5D" w:rsidTr="00832D9C">
        <w:trPr>
          <w:trHeight w:val="1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Улаштування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пандусу до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дошкільного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закладу № 8 «Казка» по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вул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. Набережна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Енергетиків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, 31 </w:t>
            </w:r>
            <w:proofErr w:type="gramStart"/>
            <w:r w:rsidRPr="00340E5D">
              <w:rPr>
                <w:color w:val="000000"/>
                <w:sz w:val="24"/>
                <w:szCs w:val="24"/>
              </w:rPr>
              <w:t>в  м.</w:t>
            </w:r>
            <w:proofErr w:type="gram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331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Улаштування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пандусу до Центру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дитячої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юнацької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творчості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вул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Набережній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Енергетиків,41 у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м.Южноукраїнську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60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Влаштування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підйомника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дітей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обмеженими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0E5D">
              <w:rPr>
                <w:color w:val="000000"/>
                <w:sz w:val="24"/>
                <w:szCs w:val="24"/>
              </w:rPr>
              <w:t>можливостями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 в</w:t>
            </w:r>
            <w:proofErr w:type="gramEnd"/>
            <w:r w:rsidRPr="00340E5D">
              <w:rPr>
                <w:color w:val="000000"/>
                <w:sz w:val="24"/>
                <w:szCs w:val="24"/>
              </w:rPr>
              <w:t xml:space="preserve"> ЗОШ №4 по пр. Леніна,16 в м.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48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Будівництво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приміщення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міського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історичного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музею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під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експозиційний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зал та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сховище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0E5D">
              <w:rPr>
                <w:color w:val="000000"/>
                <w:sz w:val="24"/>
                <w:szCs w:val="24"/>
              </w:rPr>
              <w:t>експонатів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 (</w:t>
            </w:r>
            <w:proofErr w:type="gramEnd"/>
            <w:r w:rsidRPr="00340E5D">
              <w:rPr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відведеній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земельній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ділянці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45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Забудова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облаштування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кемпінгових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стоянок на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території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регіонально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ландшафтного парку «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Гранітно-степове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Побужжя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45B1F" w:rsidRPr="00340E5D" w:rsidTr="00832D9C">
        <w:trPr>
          <w:trHeight w:val="41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у дворах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спортивних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майданчиках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міському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парку тренажерного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17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Відкриття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будинку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постійного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тимчасового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перебування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людей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похилого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віку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осіб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0E5D">
              <w:rPr>
                <w:color w:val="000000"/>
                <w:sz w:val="24"/>
                <w:szCs w:val="24"/>
              </w:rPr>
              <w:t>інвалідністю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 (</w:t>
            </w:r>
            <w:proofErr w:type="gramEnd"/>
            <w:r w:rsidRPr="00340E5D">
              <w:rPr>
                <w:color w:val="000000"/>
                <w:sz w:val="24"/>
                <w:szCs w:val="24"/>
              </w:rPr>
              <w:t xml:space="preserve">на 15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ліжкомісць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) (з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витрат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придбання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та ремонт 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приміщення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4 500,0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4 500,0</w:t>
            </w:r>
          </w:p>
        </w:tc>
      </w:tr>
      <w:tr w:rsidR="00645B1F" w:rsidRPr="00340E5D" w:rsidTr="00832D9C">
        <w:trPr>
          <w:trHeight w:val="4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Влаштування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вуличного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дитячого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майданчику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Крок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здійснення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мрій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дітей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особливими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потребами»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385,4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385,4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4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Придбання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спеціалізованого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транспорту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пристосованого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перевезення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осіб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інвалідністю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кріслах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-колясках для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служби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Соціальне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таксі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Придбання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автобусу для потреб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бюджетної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сфери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5B1F" w:rsidRPr="00340E5D" w:rsidTr="00832D9C">
        <w:trPr>
          <w:trHeight w:val="46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Всього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30 630,1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685,4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7 621,0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22 323,7</w:t>
            </w:r>
          </w:p>
        </w:tc>
      </w:tr>
      <w:tr w:rsidR="00645B1F" w:rsidRPr="00340E5D" w:rsidTr="00832D9C">
        <w:trPr>
          <w:trHeight w:val="341"/>
        </w:trPr>
        <w:tc>
          <w:tcPr>
            <w:tcW w:w="15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5B1F" w:rsidRPr="00340E5D" w:rsidRDefault="00645B1F" w:rsidP="00832D9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Благоустрій</w:t>
            </w:r>
            <w:proofErr w:type="spellEnd"/>
          </w:p>
        </w:tc>
      </w:tr>
      <w:tr w:rsidR="00645B1F" w:rsidRPr="00340E5D" w:rsidTr="00832D9C">
        <w:trPr>
          <w:trHeight w:val="14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Влаштування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велосипедних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доріжок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у м.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Южноукраїнську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         1 000,0   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        -  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     600,0   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      400,0      </w:t>
            </w:r>
          </w:p>
        </w:tc>
      </w:tr>
      <w:tr w:rsidR="00645B1F" w:rsidRPr="00340E5D" w:rsidTr="00832D9C">
        <w:trPr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Завершення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капітального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ремонту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міського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парку по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вулиці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Миру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         3 500,0   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1 773,1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  1 726,9   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            -        </w:t>
            </w:r>
          </w:p>
        </w:tc>
      </w:tr>
      <w:tr w:rsidR="00645B1F" w:rsidRPr="00340E5D" w:rsidTr="00832D9C">
        <w:trPr>
          <w:trHeight w:val="3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верхнього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шару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покриття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по б-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ру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Цвіточний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         3 200,0   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   464,2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  2 735,8   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            -        </w:t>
            </w:r>
          </w:p>
        </w:tc>
      </w:tr>
      <w:tr w:rsidR="00645B1F" w:rsidRPr="00340E5D" w:rsidTr="00832D9C">
        <w:trPr>
          <w:trHeight w:val="3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Благоустрій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(ремонт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доріжок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влаштування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заїздів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тощо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прилеглої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території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будівлі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по б-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ру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Цвіточний,4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            400,0   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        -  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          -     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      400,0      </w:t>
            </w:r>
          </w:p>
        </w:tc>
      </w:tr>
      <w:tr w:rsidR="00645B1F" w:rsidRPr="00340E5D" w:rsidTr="00832D9C">
        <w:trPr>
          <w:trHeight w:val="34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Будівництв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міських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E5D">
              <w:rPr>
                <w:color w:val="000000"/>
                <w:sz w:val="24"/>
                <w:szCs w:val="24"/>
              </w:rPr>
              <w:t>туалетів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 xml:space="preserve"> (2 од.)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         1 000,0   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        -  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     500,0   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      500,0      </w:t>
            </w:r>
          </w:p>
        </w:tc>
      </w:tr>
      <w:tr w:rsidR="00645B1F" w:rsidRPr="00340E5D" w:rsidTr="00832D9C">
        <w:trPr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0E5D">
              <w:rPr>
                <w:color w:val="000000"/>
                <w:sz w:val="24"/>
                <w:szCs w:val="24"/>
              </w:rPr>
              <w:t>Всього</w:t>
            </w:r>
            <w:proofErr w:type="spellEnd"/>
            <w:r w:rsidRPr="00340E5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         9 100,0   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2 237,3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  5 562,7   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   1 300,0      </w:t>
            </w:r>
          </w:p>
        </w:tc>
      </w:tr>
      <w:tr w:rsidR="00645B1F" w:rsidRPr="00340E5D" w:rsidTr="00832D9C">
        <w:trPr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      311 702,3   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63 284,0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110 156,5   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B1F" w:rsidRPr="00340E5D" w:rsidRDefault="00645B1F" w:rsidP="00832D9C">
            <w:pPr>
              <w:rPr>
                <w:color w:val="000000"/>
                <w:sz w:val="24"/>
                <w:szCs w:val="24"/>
              </w:rPr>
            </w:pPr>
            <w:r w:rsidRPr="00340E5D">
              <w:rPr>
                <w:color w:val="000000"/>
                <w:sz w:val="24"/>
                <w:szCs w:val="24"/>
              </w:rPr>
              <w:t xml:space="preserve">  138 261,8      </w:t>
            </w:r>
          </w:p>
        </w:tc>
      </w:tr>
    </w:tbl>
    <w:p w:rsidR="00645B1F" w:rsidRDefault="00645B1F" w:rsidP="00645B1F">
      <w:pPr>
        <w:rPr>
          <w:sz w:val="24"/>
          <w:szCs w:val="24"/>
          <w:lang w:val="uk-UA"/>
        </w:rPr>
      </w:pPr>
    </w:p>
    <w:p w:rsidR="00645B1F" w:rsidRDefault="00645B1F" w:rsidP="00645B1F">
      <w:pPr>
        <w:rPr>
          <w:sz w:val="24"/>
          <w:szCs w:val="24"/>
          <w:lang w:val="uk-UA"/>
        </w:rPr>
      </w:pPr>
    </w:p>
    <w:p w:rsidR="00645B1F" w:rsidRDefault="00645B1F" w:rsidP="00645B1F">
      <w:pPr>
        <w:rPr>
          <w:sz w:val="24"/>
          <w:szCs w:val="24"/>
          <w:lang w:val="uk-UA"/>
        </w:rPr>
      </w:pPr>
    </w:p>
    <w:p w:rsidR="00645B1F" w:rsidRDefault="00645B1F" w:rsidP="00645B1F">
      <w:pPr>
        <w:rPr>
          <w:sz w:val="24"/>
          <w:szCs w:val="24"/>
          <w:lang w:val="uk-UA"/>
        </w:rPr>
      </w:pPr>
    </w:p>
    <w:p w:rsidR="00645B1F" w:rsidRDefault="00645B1F" w:rsidP="00645B1F">
      <w:pPr>
        <w:rPr>
          <w:sz w:val="24"/>
          <w:szCs w:val="24"/>
          <w:lang w:val="uk-UA"/>
        </w:rPr>
      </w:pPr>
    </w:p>
    <w:p w:rsidR="00645B1F" w:rsidRDefault="00645B1F" w:rsidP="00645B1F">
      <w:pPr>
        <w:ind w:left="708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Перший заступник міського голови </w:t>
      </w:r>
    </w:p>
    <w:p w:rsidR="00645B1F" w:rsidRPr="007049D1" w:rsidRDefault="00645B1F" w:rsidP="00645B1F">
      <w:pPr>
        <w:ind w:left="708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питань діяльності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Г.Ф. Мустяца</w:t>
      </w:r>
    </w:p>
    <w:p w:rsidR="00645B1F" w:rsidRPr="007049D1" w:rsidRDefault="00645B1F" w:rsidP="00645B1F">
      <w:pPr>
        <w:tabs>
          <w:tab w:val="left" w:pos="0"/>
        </w:tabs>
        <w:ind w:left="1416" w:right="-6" w:hanging="1416"/>
        <w:jc w:val="both"/>
        <w:rPr>
          <w:sz w:val="24"/>
          <w:szCs w:val="24"/>
          <w:lang w:val="uk-UA"/>
        </w:rPr>
      </w:pPr>
    </w:p>
    <w:p w:rsidR="00645B1F" w:rsidRDefault="00645B1F">
      <w:pPr>
        <w:rPr>
          <w:lang w:val="uk-UA"/>
        </w:rPr>
        <w:sectPr w:rsidR="00645B1F" w:rsidSect="00645B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45B1F" w:rsidRPr="00645B1F" w:rsidRDefault="00645B1F">
      <w:pPr>
        <w:rPr>
          <w:lang w:val="uk-UA"/>
        </w:rPr>
      </w:pPr>
    </w:p>
    <w:sectPr w:rsidR="00645B1F" w:rsidRPr="00645B1F" w:rsidSect="00F2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B1F"/>
    <w:rsid w:val="00141E61"/>
    <w:rsid w:val="00452A21"/>
    <w:rsid w:val="00645B1F"/>
    <w:rsid w:val="009A7BAB"/>
    <w:rsid w:val="00F2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9A920-BD77-4BE8-A0CF-9BAA69FA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45B1F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45B1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45B1F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5B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1943</Words>
  <Characters>11076</Characters>
  <Application>Microsoft Office Word</Application>
  <DocSecurity>0</DocSecurity>
  <Lines>92</Lines>
  <Paragraphs>25</Paragraphs>
  <ScaleCrop>false</ScaleCrop>
  <Company>Computer</Company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2019-10-08T12:06:00Z</dcterms:created>
  <dcterms:modified xsi:type="dcterms:W3CDTF">2019-10-09T07:46:00Z</dcterms:modified>
</cp:coreProperties>
</file>